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8ED51B" w14:textId="77777777" w:rsidR="005263A6" w:rsidRPr="001318CF" w:rsidRDefault="005263A6" w:rsidP="005263A6">
      <w:pPr>
        <w:ind w:left="2832" w:firstLine="708"/>
        <w:jc w:val="both"/>
        <w:rPr>
          <w:b/>
          <w:sz w:val="22"/>
          <w:szCs w:val="22"/>
          <w:u w:val="single"/>
        </w:rPr>
      </w:pPr>
    </w:p>
    <w:p w14:paraId="4EB056DE" w14:textId="00598A7E" w:rsidR="005263A6" w:rsidRPr="001318CF" w:rsidRDefault="005263A6" w:rsidP="005263A6">
      <w:pPr>
        <w:ind w:firstLine="3"/>
        <w:jc w:val="center"/>
        <w:rPr>
          <w:b/>
          <w:sz w:val="22"/>
          <w:szCs w:val="22"/>
        </w:rPr>
      </w:pPr>
      <w:r w:rsidRPr="001318CF">
        <w:rPr>
          <w:b/>
          <w:sz w:val="22"/>
          <w:szCs w:val="22"/>
        </w:rPr>
        <w:t>EGYEBEK</w:t>
      </w:r>
    </w:p>
    <w:p w14:paraId="7548D8F3" w14:textId="77777777" w:rsidR="005263A6" w:rsidRPr="001318CF" w:rsidRDefault="005263A6" w:rsidP="005263A6">
      <w:pPr>
        <w:ind w:left="2832" w:firstLine="708"/>
        <w:jc w:val="center"/>
        <w:rPr>
          <w:b/>
          <w:sz w:val="22"/>
          <w:szCs w:val="22"/>
          <w:u w:val="single"/>
        </w:rPr>
      </w:pPr>
    </w:p>
    <w:p w14:paraId="56C90265" w14:textId="72088ABD" w:rsidR="005263A6" w:rsidRPr="001318CF" w:rsidRDefault="005263A6" w:rsidP="005263A6">
      <w:pPr>
        <w:rPr>
          <w:b/>
          <w:sz w:val="22"/>
          <w:szCs w:val="22"/>
        </w:rPr>
      </w:pPr>
      <w:r w:rsidRPr="001318CF">
        <w:rPr>
          <w:b/>
          <w:sz w:val="22"/>
          <w:szCs w:val="22"/>
        </w:rPr>
        <w:t xml:space="preserve">                                                     HATÁROZATI JAVASLAT</w:t>
      </w:r>
      <w:r w:rsidR="00B16D47" w:rsidRPr="001318CF">
        <w:rPr>
          <w:b/>
          <w:sz w:val="22"/>
          <w:szCs w:val="22"/>
        </w:rPr>
        <w:t>OK</w:t>
      </w:r>
      <w:r w:rsidRPr="001318CF">
        <w:rPr>
          <w:b/>
          <w:sz w:val="22"/>
          <w:szCs w:val="22"/>
        </w:rPr>
        <w:t>:</w:t>
      </w:r>
    </w:p>
    <w:p w14:paraId="6805C9B9" w14:textId="77777777" w:rsidR="005263A6" w:rsidRPr="001318CF" w:rsidRDefault="005263A6" w:rsidP="005263A6">
      <w:pPr>
        <w:ind w:left="2832" w:firstLine="708"/>
        <w:jc w:val="center"/>
        <w:rPr>
          <w:b/>
          <w:sz w:val="22"/>
          <w:szCs w:val="22"/>
        </w:rPr>
      </w:pPr>
    </w:p>
    <w:p w14:paraId="2373776B" w14:textId="77777777" w:rsidR="005263A6" w:rsidRDefault="005263A6" w:rsidP="005263A6">
      <w:pPr>
        <w:ind w:left="2832" w:firstLine="708"/>
        <w:jc w:val="both"/>
        <w:rPr>
          <w:b/>
          <w:sz w:val="22"/>
          <w:szCs w:val="22"/>
          <w:u w:val="single"/>
        </w:rPr>
      </w:pPr>
    </w:p>
    <w:p w14:paraId="6F604C08" w14:textId="77777777" w:rsidR="00D1013F" w:rsidRDefault="00D1013F" w:rsidP="005263A6">
      <w:pPr>
        <w:ind w:left="2832" w:firstLine="708"/>
        <w:jc w:val="both"/>
        <w:rPr>
          <w:b/>
          <w:sz w:val="22"/>
          <w:szCs w:val="22"/>
          <w:u w:val="single"/>
        </w:rPr>
      </w:pPr>
    </w:p>
    <w:p w14:paraId="545A12E7" w14:textId="77777777" w:rsidR="00D1013F" w:rsidRPr="001318CF" w:rsidRDefault="00D1013F" w:rsidP="00D1013F">
      <w:pPr>
        <w:pStyle w:val="Listaszerbekezds"/>
        <w:numPr>
          <w:ilvl w:val="0"/>
          <w:numId w:val="1"/>
        </w:numPr>
        <w:jc w:val="both"/>
        <w:rPr>
          <w:b/>
          <w:bCs/>
          <w:sz w:val="22"/>
          <w:szCs w:val="22"/>
          <w:u w:val="single"/>
        </w:rPr>
      </w:pPr>
      <w:r w:rsidRPr="001318CF">
        <w:rPr>
          <w:b/>
          <w:bCs/>
          <w:sz w:val="22"/>
          <w:szCs w:val="22"/>
          <w:u w:val="single"/>
        </w:rPr>
        <w:t>sz. határozati javaslat:</w:t>
      </w:r>
    </w:p>
    <w:p w14:paraId="1E940C19" w14:textId="77777777" w:rsidR="00D1013F" w:rsidRPr="001318CF" w:rsidRDefault="00D1013F" w:rsidP="00D1013F">
      <w:pPr>
        <w:ind w:left="3540"/>
        <w:jc w:val="both"/>
        <w:rPr>
          <w:b/>
          <w:bCs/>
          <w:sz w:val="22"/>
          <w:szCs w:val="22"/>
          <w:u w:val="single"/>
        </w:rPr>
      </w:pPr>
    </w:p>
    <w:p w14:paraId="30A0EF4D" w14:textId="77777777" w:rsidR="00D1013F" w:rsidRPr="001318CF" w:rsidRDefault="00D1013F" w:rsidP="00D1013F">
      <w:pPr>
        <w:ind w:left="3540"/>
        <w:jc w:val="both"/>
        <w:rPr>
          <w:i/>
          <w:iCs/>
          <w:sz w:val="22"/>
          <w:szCs w:val="22"/>
        </w:rPr>
      </w:pPr>
      <w:r w:rsidRPr="001318CF">
        <w:rPr>
          <w:i/>
          <w:iCs/>
          <w:sz w:val="22"/>
          <w:szCs w:val="22"/>
        </w:rPr>
        <w:t>Döntés a 125/2024. (X.24.) sz. önkormányzati határozat módosításáról</w:t>
      </w:r>
    </w:p>
    <w:p w14:paraId="29093D1B" w14:textId="77777777" w:rsidR="00D1013F" w:rsidRPr="001318CF" w:rsidRDefault="00D1013F" w:rsidP="00D1013F">
      <w:pPr>
        <w:ind w:left="3540"/>
        <w:jc w:val="both"/>
        <w:rPr>
          <w:i/>
          <w:iCs/>
          <w:sz w:val="22"/>
          <w:szCs w:val="22"/>
        </w:rPr>
      </w:pPr>
    </w:p>
    <w:p w14:paraId="627A105F" w14:textId="77777777" w:rsidR="00D1013F" w:rsidRPr="001318CF" w:rsidRDefault="00D1013F" w:rsidP="00D1013F">
      <w:pPr>
        <w:ind w:left="3540"/>
        <w:jc w:val="both"/>
        <w:rPr>
          <w:sz w:val="22"/>
          <w:szCs w:val="22"/>
        </w:rPr>
      </w:pPr>
      <w:r w:rsidRPr="001318CF">
        <w:rPr>
          <w:sz w:val="22"/>
          <w:szCs w:val="22"/>
        </w:rPr>
        <w:t>Harkány Város Önkormányzatának Képviselő-testülete a 125/2024. (X.24.) számú határozatát az alábbiak szerint módosítja:</w:t>
      </w:r>
    </w:p>
    <w:p w14:paraId="7FD2E500" w14:textId="77777777" w:rsidR="00D1013F" w:rsidRPr="001318CF" w:rsidRDefault="00D1013F" w:rsidP="00D1013F">
      <w:pPr>
        <w:ind w:left="3540"/>
        <w:jc w:val="both"/>
        <w:rPr>
          <w:sz w:val="22"/>
          <w:szCs w:val="22"/>
        </w:rPr>
      </w:pPr>
    </w:p>
    <w:p w14:paraId="58A81EB2" w14:textId="77777777" w:rsidR="00D1013F" w:rsidRDefault="00D1013F" w:rsidP="00D1013F">
      <w:pPr>
        <w:ind w:left="3540"/>
        <w:jc w:val="both"/>
        <w:rPr>
          <w:sz w:val="22"/>
          <w:szCs w:val="22"/>
        </w:rPr>
      </w:pPr>
      <w:r w:rsidRPr="001318CF">
        <w:rPr>
          <w:sz w:val="22"/>
          <w:szCs w:val="22"/>
        </w:rPr>
        <w:t>Harkány Város Önkormányzat Képviselő-testülete</w:t>
      </w:r>
      <w:r>
        <w:rPr>
          <w:sz w:val="22"/>
          <w:szCs w:val="22"/>
        </w:rPr>
        <w:t xml:space="preserve"> a Harkányi Német Nemzetiségi Önkormányzat kérelmét megtárgyalta és engedélyezi a </w:t>
      </w:r>
      <w:proofErr w:type="spellStart"/>
      <w:r>
        <w:rPr>
          <w:sz w:val="22"/>
          <w:szCs w:val="22"/>
        </w:rPr>
        <w:t>Malenkij</w:t>
      </w:r>
      <w:proofErr w:type="spellEnd"/>
      <w:r>
        <w:rPr>
          <w:sz w:val="22"/>
          <w:szCs w:val="22"/>
        </w:rPr>
        <w:t xml:space="preserve"> robot kényszermunkára elhurcolt magyarországi német elődök 80. évfordulójának emlékére készült kimunkált emlékkőnek az elhelyezését, emléktáblával a Harkány, Széchenyi tér, 4030/1 hrsz-ú területen.</w:t>
      </w:r>
    </w:p>
    <w:p w14:paraId="44AE6982" w14:textId="77777777" w:rsidR="00D1013F" w:rsidRDefault="00D1013F" w:rsidP="00D1013F">
      <w:pPr>
        <w:ind w:left="3540"/>
        <w:jc w:val="both"/>
        <w:rPr>
          <w:sz w:val="22"/>
          <w:szCs w:val="22"/>
        </w:rPr>
      </w:pPr>
    </w:p>
    <w:p w14:paraId="721267B5" w14:textId="77777777" w:rsidR="00D1013F" w:rsidRDefault="00D1013F" w:rsidP="00D1013F">
      <w:pPr>
        <w:ind w:left="3540"/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 xml:space="preserve">Határidő: </w:t>
      </w:r>
      <w:r>
        <w:rPr>
          <w:sz w:val="22"/>
          <w:szCs w:val="22"/>
        </w:rPr>
        <w:t>2024.11.25.</w:t>
      </w:r>
    </w:p>
    <w:p w14:paraId="47216F88" w14:textId="77777777" w:rsidR="00D1013F" w:rsidRPr="001318CF" w:rsidRDefault="00D1013F" w:rsidP="00D1013F">
      <w:pPr>
        <w:ind w:left="3540"/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>Felelős:</w:t>
      </w:r>
      <w:r>
        <w:rPr>
          <w:sz w:val="22"/>
          <w:szCs w:val="22"/>
        </w:rPr>
        <w:t xml:space="preserve"> Harkányi Német Nemzetiségi Önkormányzat elnöke</w:t>
      </w:r>
    </w:p>
    <w:p w14:paraId="45B1E2E4" w14:textId="77777777" w:rsidR="00D1013F" w:rsidRDefault="00D1013F" w:rsidP="005263A6">
      <w:pPr>
        <w:ind w:left="2832" w:firstLine="708"/>
        <w:jc w:val="both"/>
        <w:rPr>
          <w:b/>
          <w:sz w:val="22"/>
          <w:szCs w:val="22"/>
          <w:u w:val="single"/>
        </w:rPr>
      </w:pPr>
    </w:p>
    <w:p w14:paraId="3FE40420" w14:textId="77777777" w:rsidR="00D1013F" w:rsidRDefault="00D1013F" w:rsidP="005263A6">
      <w:pPr>
        <w:ind w:left="2832" w:firstLine="708"/>
        <w:jc w:val="both"/>
        <w:rPr>
          <w:b/>
          <w:sz w:val="22"/>
          <w:szCs w:val="22"/>
          <w:u w:val="single"/>
        </w:rPr>
      </w:pPr>
    </w:p>
    <w:p w14:paraId="0C17BADF" w14:textId="77777777" w:rsidR="00D1013F" w:rsidRPr="001318CF" w:rsidRDefault="00D1013F" w:rsidP="005263A6">
      <w:pPr>
        <w:ind w:left="2832" w:firstLine="708"/>
        <w:jc w:val="both"/>
        <w:rPr>
          <w:b/>
          <w:sz w:val="22"/>
          <w:szCs w:val="22"/>
          <w:u w:val="single"/>
        </w:rPr>
      </w:pPr>
    </w:p>
    <w:p w14:paraId="64ABB9CB" w14:textId="335639CE" w:rsidR="00B16D47" w:rsidRPr="001318CF" w:rsidRDefault="00B16D47" w:rsidP="00B16D47">
      <w:pPr>
        <w:pStyle w:val="Listaszerbekezds"/>
        <w:numPr>
          <w:ilvl w:val="0"/>
          <w:numId w:val="1"/>
        </w:numPr>
        <w:jc w:val="both"/>
        <w:rPr>
          <w:b/>
          <w:sz w:val="22"/>
          <w:szCs w:val="22"/>
          <w:u w:val="single"/>
        </w:rPr>
      </w:pPr>
      <w:r w:rsidRPr="001318CF">
        <w:rPr>
          <w:b/>
          <w:sz w:val="22"/>
          <w:szCs w:val="22"/>
          <w:u w:val="single"/>
        </w:rPr>
        <w:t>sz. határozati javaslat:</w:t>
      </w:r>
    </w:p>
    <w:p w14:paraId="7BE4CC35" w14:textId="77777777" w:rsidR="005263A6" w:rsidRPr="001318CF" w:rsidRDefault="005263A6" w:rsidP="005263A6">
      <w:pPr>
        <w:pStyle w:val="Szvegtrzs3"/>
        <w:spacing w:after="0"/>
        <w:jc w:val="both"/>
        <w:rPr>
          <w:sz w:val="22"/>
          <w:szCs w:val="22"/>
        </w:rPr>
      </w:pPr>
    </w:p>
    <w:p w14:paraId="137B15DA" w14:textId="77777777" w:rsidR="005263A6" w:rsidRPr="001318CF" w:rsidRDefault="005263A6" w:rsidP="005263A6">
      <w:pPr>
        <w:ind w:left="3544" w:firstLine="3"/>
        <w:jc w:val="both"/>
        <w:rPr>
          <w:i/>
          <w:sz w:val="22"/>
          <w:szCs w:val="22"/>
        </w:rPr>
      </w:pPr>
      <w:r w:rsidRPr="001318CF">
        <w:rPr>
          <w:i/>
          <w:sz w:val="22"/>
          <w:szCs w:val="22"/>
        </w:rPr>
        <w:t>Döntés kedvezményes fürdőbelépő biztosításáról</w:t>
      </w:r>
    </w:p>
    <w:p w14:paraId="740204C3" w14:textId="77777777" w:rsidR="005263A6" w:rsidRPr="001318CF" w:rsidRDefault="005263A6" w:rsidP="005263A6">
      <w:pPr>
        <w:ind w:left="3544" w:firstLine="3"/>
        <w:jc w:val="both"/>
        <w:rPr>
          <w:i/>
          <w:sz w:val="22"/>
          <w:szCs w:val="22"/>
        </w:rPr>
      </w:pPr>
    </w:p>
    <w:p w14:paraId="0C7DB25E" w14:textId="3016588A" w:rsidR="005263A6" w:rsidRPr="001318CF" w:rsidRDefault="005263A6" w:rsidP="005263A6">
      <w:pPr>
        <w:ind w:left="3544" w:firstLine="3"/>
        <w:jc w:val="both"/>
        <w:rPr>
          <w:sz w:val="22"/>
          <w:szCs w:val="22"/>
        </w:rPr>
      </w:pPr>
      <w:r w:rsidRPr="001318CF">
        <w:rPr>
          <w:sz w:val="22"/>
          <w:szCs w:val="22"/>
        </w:rPr>
        <w:t xml:space="preserve">Harkány Város Önkormányzatának </w:t>
      </w:r>
      <w:r w:rsidR="001318CF" w:rsidRPr="001318CF">
        <w:rPr>
          <w:sz w:val="22"/>
          <w:szCs w:val="22"/>
        </w:rPr>
        <w:t>K</w:t>
      </w:r>
      <w:r w:rsidRPr="001318CF">
        <w:rPr>
          <w:sz w:val="22"/>
          <w:szCs w:val="22"/>
        </w:rPr>
        <w:t>épviselő-testülete úgy határoz, hogy az 50%-os harkányi fürdőbelépő kártyával rendelkezők részére 202</w:t>
      </w:r>
      <w:r w:rsidR="0022172B" w:rsidRPr="001318CF">
        <w:rPr>
          <w:sz w:val="22"/>
          <w:szCs w:val="22"/>
        </w:rPr>
        <w:t>4</w:t>
      </w:r>
      <w:r w:rsidRPr="001318CF">
        <w:rPr>
          <w:sz w:val="22"/>
          <w:szCs w:val="22"/>
        </w:rPr>
        <w:t xml:space="preserve">. </w:t>
      </w:r>
      <w:r w:rsidR="0022172B" w:rsidRPr="001318CF">
        <w:rPr>
          <w:sz w:val="22"/>
          <w:szCs w:val="22"/>
        </w:rPr>
        <w:t>december</w:t>
      </w:r>
      <w:r w:rsidRPr="001318CF">
        <w:rPr>
          <w:sz w:val="22"/>
          <w:szCs w:val="22"/>
        </w:rPr>
        <w:t xml:space="preserve"> 1. napjától kezdődően maximum 1</w:t>
      </w:r>
      <w:r w:rsidR="0022172B" w:rsidRPr="001318CF">
        <w:rPr>
          <w:sz w:val="22"/>
          <w:szCs w:val="22"/>
        </w:rPr>
        <w:t>2</w:t>
      </w:r>
      <w:r w:rsidRPr="001318CF">
        <w:rPr>
          <w:sz w:val="22"/>
          <w:szCs w:val="22"/>
        </w:rPr>
        <w:t xml:space="preserve">.000 fő részére kedvezményes belépési lehetőséget biztosít a Fürdőbe, </w:t>
      </w:r>
      <w:proofErr w:type="gramStart"/>
      <w:r w:rsidRPr="001318CF">
        <w:rPr>
          <w:sz w:val="22"/>
          <w:szCs w:val="22"/>
        </w:rPr>
        <w:t>1.500,-</w:t>
      </w:r>
      <w:proofErr w:type="gramEnd"/>
      <w:r w:rsidRPr="001318CF">
        <w:rPr>
          <w:sz w:val="22"/>
          <w:szCs w:val="22"/>
        </w:rPr>
        <w:t>Ft/fő belépődíj megfizetése mellett.</w:t>
      </w:r>
    </w:p>
    <w:p w14:paraId="4D3067A3" w14:textId="77777777" w:rsidR="005263A6" w:rsidRPr="001318CF" w:rsidRDefault="005263A6" w:rsidP="005263A6">
      <w:pPr>
        <w:ind w:left="3544" w:firstLine="3"/>
        <w:jc w:val="both"/>
        <w:rPr>
          <w:sz w:val="22"/>
          <w:szCs w:val="22"/>
        </w:rPr>
      </w:pPr>
    </w:p>
    <w:p w14:paraId="5504A77D" w14:textId="77777777" w:rsidR="005263A6" w:rsidRPr="001318CF" w:rsidRDefault="005263A6" w:rsidP="005263A6">
      <w:pPr>
        <w:ind w:left="3544" w:firstLine="3"/>
        <w:jc w:val="both"/>
        <w:rPr>
          <w:sz w:val="22"/>
          <w:szCs w:val="22"/>
        </w:rPr>
      </w:pPr>
      <w:r w:rsidRPr="001318CF">
        <w:rPr>
          <w:sz w:val="22"/>
          <w:szCs w:val="22"/>
        </w:rPr>
        <w:t>A képviselő-testület felkéri a Fürdő igazgatóságát, hogy a kedvezményes belépés lehetőségéről és feltételeiről a lakosságot a helyben szokásos módon tájékoztassa.</w:t>
      </w:r>
    </w:p>
    <w:p w14:paraId="2E9A46FE" w14:textId="77777777" w:rsidR="005263A6" w:rsidRPr="001318CF" w:rsidRDefault="005263A6" w:rsidP="005263A6">
      <w:pPr>
        <w:ind w:left="3544" w:firstLine="3"/>
        <w:jc w:val="both"/>
        <w:rPr>
          <w:sz w:val="22"/>
          <w:szCs w:val="22"/>
        </w:rPr>
      </w:pPr>
    </w:p>
    <w:p w14:paraId="6FA25D48" w14:textId="77777777" w:rsidR="005263A6" w:rsidRPr="001318CF" w:rsidRDefault="005263A6" w:rsidP="005263A6">
      <w:pPr>
        <w:ind w:left="3544" w:firstLine="3"/>
        <w:jc w:val="both"/>
        <w:rPr>
          <w:sz w:val="22"/>
          <w:szCs w:val="22"/>
        </w:rPr>
      </w:pPr>
      <w:r w:rsidRPr="001318CF">
        <w:rPr>
          <w:bCs/>
          <w:sz w:val="22"/>
          <w:szCs w:val="22"/>
          <w:u w:val="single"/>
        </w:rPr>
        <w:t>Határidő:</w:t>
      </w:r>
      <w:r w:rsidRPr="001318CF">
        <w:rPr>
          <w:sz w:val="22"/>
          <w:szCs w:val="22"/>
        </w:rPr>
        <w:t xml:space="preserve"> értelemszerűen</w:t>
      </w:r>
    </w:p>
    <w:p w14:paraId="42E17949" w14:textId="77777777" w:rsidR="005263A6" w:rsidRPr="001318CF" w:rsidRDefault="005263A6" w:rsidP="005263A6">
      <w:pPr>
        <w:ind w:left="3544" w:firstLine="3"/>
        <w:jc w:val="both"/>
        <w:rPr>
          <w:sz w:val="22"/>
          <w:szCs w:val="22"/>
        </w:rPr>
      </w:pPr>
      <w:r w:rsidRPr="001318CF">
        <w:rPr>
          <w:bCs/>
          <w:sz w:val="22"/>
          <w:szCs w:val="22"/>
          <w:u w:val="single"/>
        </w:rPr>
        <w:t>Felelős:</w:t>
      </w:r>
      <w:r w:rsidRPr="001318CF">
        <w:rPr>
          <w:sz w:val="22"/>
          <w:szCs w:val="22"/>
        </w:rPr>
        <w:t xml:space="preserve"> HGYF Zrt. igazgatóság</w:t>
      </w:r>
    </w:p>
    <w:p w14:paraId="5EF6AF2C" w14:textId="77777777" w:rsidR="005263A6" w:rsidRPr="001318CF" w:rsidRDefault="005263A6" w:rsidP="005263A6">
      <w:pPr>
        <w:jc w:val="both"/>
        <w:rPr>
          <w:sz w:val="22"/>
          <w:szCs w:val="22"/>
        </w:rPr>
      </w:pPr>
    </w:p>
    <w:p w14:paraId="2D64A20C" w14:textId="77777777" w:rsidR="00B16D47" w:rsidRPr="001318CF" w:rsidRDefault="00B16D47" w:rsidP="005263A6">
      <w:pPr>
        <w:jc w:val="both"/>
        <w:rPr>
          <w:sz w:val="22"/>
          <w:szCs w:val="22"/>
        </w:rPr>
      </w:pPr>
    </w:p>
    <w:sectPr w:rsidR="00B16D47" w:rsidRPr="001318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FC68A1"/>
    <w:multiLevelType w:val="hybridMultilevel"/>
    <w:tmpl w:val="BCA459E0"/>
    <w:lvl w:ilvl="0" w:tplc="DE1C87CA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620" w:hanging="360"/>
      </w:pPr>
    </w:lvl>
    <w:lvl w:ilvl="2" w:tplc="040E001B" w:tentative="1">
      <w:start w:val="1"/>
      <w:numFmt w:val="lowerRoman"/>
      <w:lvlText w:val="%3."/>
      <w:lvlJc w:val="right"/>
      <w:pPr>
        <w:ind w:left="5340" w:hanging="180"/>
      </w:pPr>
    </w:lvl>
    <w:lvl w:ilvl="3" w:tplc="040E000F" w:tentative="1">
      <w:start w:val="1"/>
      <w:numFmt w:val="decimal"/>
      <w:lvlText w:val="%4."/>
      <w:lvlJc w:val="left"/>
      <w:pPr>
        <w:ind w:left="6060" w:hanging="360"/>
      </w:pPr>
    </w:lvl>
    <w:lvl w:ilvl="4" w:tplc="040E0019" w:tentative="1">
      <w:start w:val="1"/>
      <w:numFmt w:val="lowerLetter"/>
      <w:lvlText w:val="%5."/>
      <w:lvlJc w:val="left"/>
      <w:pPr>
        <w:ind w:left="6780" w:hanging="360"/>
      </w:pPr>
    </w:lvl>
    <w:lvl w:ilvl="5" w:tplc="040E001B" w:tentative="1">
      <w:start w:val="1"/>
      <w:numFmt w:val="lowerRoman"/>
      <w:lvlText w:val="%6."/>
      <w:lvlJc w:val="right"/>
      <w:pPr>
        <w:ind w:left="7500" w:hanging="180"/>
      </w:pPr>
    </w:lvl>
    <w:lvl w:ilvl="6" w:tplc="040E000F" w:tentative="1">
      <w:start w:val="1"/>
      <w:numFmt w:val="decimal"/>
      <w:lvlText w:val="%7."/>
      <w:lvlJc w:val="left"/>
      <w:pPr>
        <w:ind w:left="8220" w:hanging="360"/>
      </w:pPr>
    </w:lvl>
    <w:lvl w:ilvl="7" w:tplc="040E0019" w:tentative="1">
      <w:start w:val="1"/>
      <w:numFmt w:val="lowerLetter"/>
      <w:lvlText w:val="%8."/>
      <w:lvlJc w:val="left"/>
      <w:pPr>
        <w:ind w:left="8940" w:hanging="360"/>
      </w:pPr>
    </w:lvl>
    <w:lvl w:ilvl="8" w:tplc="040E001B" w:tentative="1">
      <w:start w:val="1"/>
      <w:numFmt w:val="lowerRoman"/>
      <w:lvlText w:val="%9."/>
      <w:lvlJc w:val="right"/>
      <w:pPr>
        <w:ind w:left="9660" w:hanging="180"/>
      </w:pPr>
    </w:lvl>
  </w:abstractNum>
  <w:num w:numId="1" w16cid:durableId="19516211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3A6"/>
    <w:rsid w:val="000514D5"/>
    <w:rsid w:val="001318CF"/>
    <w:rsid w:val="00181B7D"/>
    <w:rsid w:val="001C21F3"/>
    <w:rsid w:val="0022172B"/>
    <w:rsid w:val="005263A6"/>
    <w:rsid w:val="00622302"/>
    <w:rsid w:val="007A2211"/>
    <w:rsid w:val="00890405"/>
    <w:rsid w:val="00B16D47"/>
    <w:rsid w:val="00B712C0"/>
    <w:rsid w:val="00C75985"/>
    <w:rsid w:val="00CF2454"/>
    <w:rsid w:val="00CF4DD3"/>
    <w:rsid w:val="00D1013F"/>
    <w:rsid w:val="00F67B5E"/>
    <w:rsid w:val="00F91066"/>
    <w:rsid w:val="00F93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9A961"/>
  <w15:chartTrackingRefBased/>
  <w15:docId w15:val="{B577332C-7B22-4DD3-BDFE-995A6D3C6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263A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unhideWhenUsed/>
    <w:rsid w:val="005263A6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rsid w:val="005263A6"/>
    <w:rPr>
      <w:rFonts w:ascii="Times New Roman" w:eastAsia="Times New Roman" w:hAnsi="Times New Roman" w:cs="Times New Roman"/>
      <w:kern w:val="0"/>
      <w:sz w:val="16"/>
      <w:szCs w:val="16"/>
      <w:lang w:eastAsia="hu-HU"/>
      <w14:ligatures w14:val="none"/>
    </w:rPr>
  </w:style>
  <w:style w:type="paragraph" w:styleId="Listaszerbekezds">
    <w:name w:val="List Paragraph"/>
    <w:basedOn w:val="Norml"/>
    <w:uiPriority w:val="34"/>
    <w:qFormat/>
    <w:rsid w:val="00B16D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165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Vaszlavik Erika</cp:lastModifiedBy>
  <cp:revision>8</cp:revision>
  <cp:lastPrinted>2024-11-08T07:15:00Z</cp:lastPrinted>
  <dcterms:created xsi:type="dcterms:W3CDTF">2024-11-05T08:39:00Z</dcterms:created>
  <dcterms:modified xsi:type="dcterms:W3CDTF">2024-11-22T12:14:00Z</dcterms:modified>
</cp:coreProperties>
</file>